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797" w:rsidRDefault="00B46797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8"/>
          <w:szCs w:val="24"/>
          <w:u w:val="single"/>
        </w:rPr>
      </w:pPr>
      <w:bookmarkStart w:id="0" w:name="_GoBack"/>
      <w:bookmarkEnd w:id="0"/>
    </w:p>
    <w:p w:rsidR="00512FC6" w:rsidRPr="00F4137C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0D4FB0">
        <w:rPr>
          <w:rFonts w:ascii="Times New Roman" w:hAnsi="Times New Roman" w:cs="Times New Roman"/>
          <w:b/>
          <w:sz w:val="24"/>
          <w:szCs w:val="24"/>
        </w:rPr>
        <w:t>6</w:t>
      </w: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4137C" w:rsidRDefault="00F4137C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46797" w:rsidRPr="00A1715F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15F">
        <w:rPr>
          <w:rFonts w:ascii="Times New Roman" w:hAnsi="Times New Roman" w:cs="Times New Roman"/>
          <w:b/>
          <w:sz w:val="28"/>
          <w:szCs w:val="28"/>
        </w:rPr>
        <w:t>Čestné vyhlásenie</w:t>
      </w:r>
      <w:r w:rsidR="00F4137C" w:rsidRPr="00A1715F">
        <w:rPr>
          <w:rFonts w:ascii="Times New Roman" w:hAnsi="Times New Roman" w:cs="Times New Roman"/>
          <w:b/>
          <w:sz w:val="28"/>
          <w:szCs w:val="28"/>
        </w:rPr>
        <w:t xml:space="preserve"> o neuložení zákazu účasti vo verejnom obstarávaní</w:t>
      </w: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A1715F" w:rsidRPr="00512FC6" w:rsidRDefault="00A1715F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8B4A24" w:rsidRPr="00276223" w:rsidRDefault="008B4A24" w:rsidP="008B4A24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  <w:r w:rsidRPr="008A7366">
        <w:rPr>
          <w:rFonts w:ascii="Times New Roman" w:hAnsi="Times New Roman" w:cs="Times New Roman"/>
          <w:sz w:val="24"/>
          <w:szCs w:val="30"/>
        </w:rPr>
        <w:t>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názov uchádzača</w:t>
      </w:r>
      <w:r w:rsidRPr="00276223">
        <w:rPr>
          <w:rFonts w:ascii="Times New Roman" w:hAnsi="Times New Roman" w:cs="Times New Roman"/>
          <w:sz w:val="24"/>
          <w:szCs w:val="30"/>
        </w:rPr>
        <w:t>], zastúpený 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meno a priezvisko štatutárneho zástupcu</w:t>
      </w:r>
      <w:r w:rsidRPr="00276223">
        <w:rPr>
          <w:rFonts w:ascii="Times New Roman" w:hAnsi="Times New Roman" w:cs="Times New Roman"/>
          <w:sz w:val="24"/>
          <w:szCs w:val="30"/>
        </w:rPr>
        <w:t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</w:t>
      </w:r>
      <w:r>
        <w:rPr>
          <w:rFonts w:ascii="Times New Roman" w:hAnsi="Times New Roman" w:cs="Times New Roman"/>
          <w:sz w:val="24"/>
          <w:szCs w:val="30"/>
        </w:rPr>
        <w:t xml:space="preserve"> </w:t>
      </w:r>
      <w:r w:rsidR="00A079D4">
        <w:rPr>
          <w:rFonts w:ascii="Times New Roman" w:hAnsi="Times New Roman" w:cs="Times New Roman"/>
          <w:sz w:val="24"/>
          <w:szCs w:val="30"/>
        </w:rPr>
        <w:t xml:space="preserve">Obcou </w:t>
      </w:r>
      <w:r w:rsidR="00BF0F66">
        <w:rPr>
          <w:rFonts w:ascii="Times New Roman" w:hAnsi="Times New Roman" w:cs="Times New Roman"/>
          <w:sz w:val="24"/>
          <w:szCs w:val="30"/>
        </w:rPr>
        <w:t>Košické Oľšany, Obecný úrad, Košické Oľšany 118 044 42 Rozhanovce</w:t>
      </w:r>
      <w:r w:rsidR="00BF0F66" w:rsidRPr="00276223">
        <w:rPr>
          <w:rFonts w:ascii="Times New Roman" w:hAnsi="Times New Roman" w:cs="Times New Roman"/>
          <w:sz w:val="24"/>
          <w:szCs w:val="30"/>
        </w:rPr>
        <w:t xml:space="preserve"> (ďalej len „verejný  obstarávateľ“) na obstaranie predmetu zákazky</w:t>
      </w:r>
      <w:r w:rsidR="00BF0F66">
        <w:rPr>
          <w:rFonts w:ascii="Times New Roman" w:hAnsi="Times New Roman" w:cs="Times New Roman"/>
          <w:sz w:val="24"/>
          <w:szCs w:val="30"/>
        </w:rPr>
        <w:t xml:space="preserve">: </w:t>
      </w:r>
      <w:r w:rsidR="00BF0F66" w:rsidRPr="00495AE1">
        <w:rPr>
          <w:rFonts w:ascii="Times New Roman" w:hAnsi="Times New Roman" w:cs="Times New Roman"/>
          <w:b/>
          <w:color w:val="000000"/>
          <w:sz w:val="24"/>
          <w:szCs w:val="24"/>
        </w:rPr>
        <w:t>„</w:t>
      </w:r>
      <w:r w:rsidR="00BF0F6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Rekonštrukcia miestnej komunikácie v obci Košické Oľšany</w:t>
      </w:r>
      <w:r w:rsidR="00A079D4" w:rsidRPr="00495AE1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8C0653">
        <w:rPr>
          <w:rFonts w:ascii="Times New Roman" w:hAnsi="Times New Roman" w:cs="Times New Roman"/>
          <w:sz w:val="24"/>
          <w:szCs w:val="30"/>
        </w:rPr>
        <w:t xml:space="preserve"> </w:t>
      </w:r>
      <w:r>
        <w:rPr>
          <w:rFonts w:ascii="Times New Roman" w:hAnsi="Times New Roman" w:cs="Times New Roman"/>
          <w:sz w:val="24"/>
          <w:szCs w:val="30"/>
        </w:rPr>
        <w:t>(ďalej len „zákazka“) V</w:t>
      </w:r>
      <w:r w:rsidRPr="00276223">
        <w:rPr>
          <w:rFonts w:ascii="Times New Roman" w:hAnsi="Times New Roman" w:cs="Times New Roman"/>
          <w:sz w:val="24"/>
          <w:szCs w:val="30"/>
        </w:rPr>
        <w:t>ýzvou na predkladanie ponúk, týmto</w:t>
      </w:r>
    </w:p>
    <w:p w:rsidR="00A1715F" w:rsidRPr="00276223" w:rsidRDefault="00A1715F" w:rsidP="00A1715F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F4137C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>čestne vyhlasujem, že</w:t>
      </w:r>
    </w:p>
    <w:p w:rsidR="00512FC6" w:rsidRP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137C" w:rsidRDefault="00F4137C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FC6">
        <w:rPr>
          <w:rFonts w:ascii="Times New Roman" w:hAnsi="Times New Roman" w:cs="Times New Roman"/>
          <w:sz w:val="24"/>
          <w:szCs w:val="24"/>
        </w:rPr>
        <w:t>v súvislosti s uvedeným postupom zadávania zákazky:</w:t>
      </w: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512FC6" w:rsidRDefault="00512FC6" w:rsidP="00512FC6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FC6">
        <w:rPr>
          <w:rFonts w:ascii="Times New Roman" w:hAnsi="Times New Roman" w:cs="Times New Roman"/>
          <w:sz w:val="24"/>
          <w:szCs w:val="24"/>
        </w:rPr>
        <w:t>nemám uložený zákaz účasti vo verejnom obstarávaní potvrdený konečným rozhodnutím v Slovenskej republike alebo v štáte sídla, miesta podnikania alebo obvyklého pobytu.</w:t>
      </w: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 dňa ...........................</w:t>
      </w: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</w:t>
      </w:r>
      <w:r w:rsidR="00F4137C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</w:t>
      </w:r>
    </w:p>
    <w:p w:rsidR="00512FC6" w:rsidRPr="00512FC6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p</w:t>
      </w:r>
      <w:r w:rsidR="00512FC6">
        <w:rPr>
          <w:rFonts w:ascii="Times New Roman" w:hAnsi="Times New Roman" w:cs="Times New Roman"/>
          <w:sz w:val="24"/>
          <w:szCs w:val="24"/>
        </w:rPr>
        <w:t>od</w:t>
      </w:r>
      <w:r>
        <w:rPr>
          <w:rFonts w:ascii="Times New Roman" w:hAnsi="Times New Roman" w:cs="Times New Roman"/>
          <w:sz w:val="24"/>
          <w:szCs w:val="24"/>
        </w:rPr>
        <w:t>p</w:t>
      </w:r>
      <w:r w:rsidR="00512FC6">
        <w:rPr>
          <w:rFonts w:ascii="Times New Roman" w:hAnsi="Times New Roman" w:cs="Times New Roman"/>
          <w:sz w:val="24"/>
          <w:szCs w:val="24"/>
        </w:rPr>
        <w:t>is</w:t>
      </w:r>
    </w:p>
    <w:sectPr w:rsidR="00512FC6" w:rsidRPr="00512FC6" w:rsidSect="00F4137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CA9" w:rsidRDefault="00564CA9" w:rsidP="000A5185">
      <w:pPr>
        <w:spacing w:after="0" w:line="240" w:lineRule="auto"/>
      </w:pPr>
      <w:r>
        <w:separator/>
      </w:r>
    </w:p>
  </w:endnote>
  <w:endnote w:type="continuationSeparator" w:id="0">
    <w:p w:rsidR="00564CA9" w:rsidRDefault="00564CA9" w:rsidP="000A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66" w:rsidRDefault="00BF0F66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66" w:rsidRDefault="00BF0F66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66" w:rsidRDefault="00BF0F66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CA9" w:rsidRDefault="00564CA9" w:rsidP="000A5185">
      <w:pPr>
        <w:spacing w:after="0" w:line="240" w:lineRule="auto"/>
      </w:pPr>
      <w:r>
        <w:separator/>
      </w:r>
    </w:p>
  </w:footnote>
  <w:footnote w:type="continuationSeparator" w:id="0">
    <w:p w:rsidR="00564CA9" w:rsidRDefault="00564CA9" w:rsidP="000A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66" w:rsidRDefault="00BF0F66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66" w:rsidRPr="001C7195" w:rsidRDefault="00BF0F66" w:rsidP="00BF0F66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b/>
        <w:noProof/>
      </w:rPr>
      <w:drawing>
        <wp:inline distT="0" distB="0" distL="0" distR="0">
          <wp:extent cx="421640" cy="421640"/>
          <wp:effectExtent l="19050" t="0" r="0" b="0"/>
          <wp:docPr id="1" name="Obrázok 1" descr="C:\Documents and Settings\jardo\Desktop\111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:\Documents and Settings\jardo\Desktop\1111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640" cy="421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</w:rPr>
      <w:t>OBEC KOŠICÉ OĽŠANY, Obecný úrad, Košické Oľšany 118, 044 42 Rozhanovce</w:t>
    </w:r>
  </w:p>
  <w:p w:rsidR="000A5185" w:rsidRPr="00D43FD7" w:rsidRDefault="000A5185" w:rsidP="00D43FD7">
    <w:pPr>
      <w:pStyle w:val="Hlavika"/>
      <w:rPr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F66" w:rsidRDefault="00BF0F66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30344"/>
    <w:multiLevelType w:val="multilevel"/>
    <w:tmpl w:val="A47E0884"/>
    <w:lvl w:ilvl="0">
      <w:start w:val="10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8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45457A0"/>
    <w:multiLevelType w:val="hybridMultilevel"/>
    <w:tmpl w:val="29D40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2CCC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F558D"/>
    <w:multiLevelType w:val="hybridMultilevel"/>
    <w:tmpl w:val="164CE4FE"/>
    <w:lvl w:ilvl="0" w:tplc="1512CCC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B01A6"/>
    <w:multiLevelType w:val="hybridMultilevel"/>
    <w:tmpl w:val="F022F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2718FA"/>
    <w:multiLevelType w:val="hybridMultilevel"/>
    <w:tmpl w:val="0D3056B4"/>
    <w:lvl w:ilvl="0" w:tplc="91F4A972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C10"/>
    <w:rsid w:val="000A5185"/>
    <w:rsid w:val="000C755F"/>
    <w:rsid w:val="000D4FB0"/>
    <w:rsid w:val="000E5B83"/>
    <w:rsid w:val="0015773A"/>
    <w:rsid w:val="00163009"/>
    <w:rsid w:val="001A150B"/>
    <w:rsid w:val="00203DFF"/>
    <w:rsid w:val="0029041A"/>
    <w:rsid w:val="002C3A8D"/>
    <w:rsid w:val="003A769F"/>
    <w:rsid w:val="003E77A4"/>
    <w:rsid w:val="00434D8E"/>
    <w:rsid w:val="00456256"/>
    <w:rsid w:val="005006EB"/>
    <w:rsid w:val="00512FC6"/>
    <w:rsid w:val="00564CA9"/>
    <w:rsid w:val="005819BB"/>
    <w:rsid w:val="005C2844"/>
    <w:rsid w:val="00601D5C"/>
    <w:rsid w:val="007159E4"/>
    <w:rsid w:val="00734F0C"/>
    <w:rsid w:val="00790108"/>
    <w:rsid w:val="0079732F"/>
    <w:rsid w:val="008061B3"/>
    <w:rsid w:val="008179E2"/>
    <w:rsid w:val="008A7366"/>
    <w:rsid w:val="008B4A24"/>
    <w:rsid w:val="008B5E92"/>
    <w:rsid w:val="008C0653"/>
    <w:rsid w:val="008D4736"/>
    <w:rsid w:val="00966C10"/>
    <w:rsid w:val="00981FAE"/>
    <w:rsid w:val="009B61C6"/>
    <w:rsid w:val="00A079D4"/>
    <w:rsid w:val="00A1715F"/>
    <w:rsid w:val="00A31157"/>
    <w:rsid w:val="00AC2B03"/>
    <w:rsid w:val="00B214CF"/>
    <w:rsid w:val="00B46797"/>
    <w:rsid w:val="00B9322C"/>
    <w:rsid w:val="00BF0F66"/>
    <w:rsid w:val="00C002C8"/>
    <w:rsid w:val="00C37802"/>
    <w:rsid w:val="00D12029"/>
    <w:rsid w:val="00D43FD7"/>
    <w:rsid w:val="00D82092"/>
    <w:rsid w:val="00E3267F"/>
    <w:rsid w:val="00E76FD2"/>
    <w:rsid w:val="00F4137C"/>
    <w:rsid w:val="00FA11AD"/>
    <w:rsid w:val="00FC73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BDE026B-DC1F-4763-AC7B-D9230B5E2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66C10"/>
    <w:pPr>
      <w:spacing w:after="200" w:line="276" w:lineRule="auto"/>
    </w:pPr>
    <w:rPr>
      <w:rFonts w:ascii="Calibri" w:eastAsia="Times New Roman" w:hAnsi="Calibri" w:cs="Calibri"/>
      <w:sz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List Paragraph"/>
    <w:basedOn w:val="Normlny"/>
    <w:link w:val="OdsekzoznamuChar"/>
    <w:uiPriority w:val="34"/>
    <w:qFormat/>
    <w:rsid w:val="000A5185"/>
    <w:pPr>
      <w:ind w:left="720"/>
    </w:pPr>
  </w:style>
  <w:style w:type="character" w:customStyle="1" w:styleId="OdsekzoznamuChar">
    <w:name w:val="Odsek zoznamu Char"/>
    <w:aliases w:val="body Char,List Paragraph Char"/>
    <w:basedOn w:val="Predvolenpsmoodseku"/>
    <w:link w:val="Odsekzoznamu"/>
    <w:uiPriority w:val="34"/>
    <w:rsid w:val="000A5185"/>
    <w:rPr>
      <w:rFonts w:ascii="Calibri" w:eastAsia="Times New Roman" w:hAnsi="Calibri" w:cs="Calibri"/>
      <w:sz w:val="22"/>
      <w:lang w:eastAsia="sk-SK"/>
    </w:rPr>
  </w:style>
  <w:style w:type="paragraph" w:styleId="Nzov">
    <w:name w:val="Title"/>
    <w:basedOn w:val="Normlny"/>
    <w:link w:val="NzovChar"/>
    <w:qFormat/>
    <w:rsid w:val="000A5185"/>
    <w:pPr>
      <w:tabs>
        <w:tab w:val="left" w:pos="2410"/>
      </w:tabs>
      <w:spacing w:after="0" w:line="240" w:lineRule="auto"/>
      <w:jc w:val="center"/>
    </w:pPr>
    <w:rPr>
      <w:rFonts w:ascii="Arial" w:hAnsi="Arial" w:cs="Times New Roman"/>
      <w:b/>
      <w:sz w:val="28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0A5185"/>
    <w:rPr>
      <w:rFonts w:ascii="Arial" w:eastAsia="Times New Roman" w:hAnsi="Arial" w:cs="Times New Roman"/>
      <w:b/>
      <w:sz w:val="28"/>
      <w:szCs w:val="20"/>
      <w:lang w:eastAsia="cs-CZ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1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715F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unhideWhenUsed/>
    <w:rsid w:val="008C06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Schlosserová Veronika</dc:creator>
  <cp:keywords/>
  <dc:description/>
  <cp:lastModifiedBy>SEDLÁKOVÁ Katarína</cp:lastModifiedBy>
  <cp:revision>2</cp:revision>
  <dcterms:created xsi:type="dcterms:W3CDTF">2019-12-18T07:57:00Z</dcterms:created>
  <dcterms:modified xsi:type="dcterms:W3CDTF">2019-12-18T07:57:00Z</dcterms:modified>
</cp:coreProperties>
</file>